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B29" w:rsidRPr="00D161DF" w:rsidRDefault="00FA3B29" w:rsidP="00FA3B29">
      <w:pPr>
        <w:spacing w:after="0" w:line="240" w:lineRule="auto"/>
        <w:ind w:left="65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E18B4" w:rsidRPr="00C37CDB" w:rsidRDefault="00EF7530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>З</w:t>
      </w:r>
      <w:r w:rsidR="00FA3B29"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аключение </w:t>
      </w:r>
    </w:p>
    <w:p w:rsidR="00FA3B29" w:rsidRPr="00C37CDB" w:rsidRDefault="00FA3B29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об оценке регулирующего воздействия </w:t>
      </w:r>
    </w:p>
    <w:p w:rsidR="00FA3B29" w:rsidRPr="00C37CDB" w:rsidRDefault="00FA3B29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проекта муниципального нормативного правового акта</w:t>
      </w:r>
    </w:p>
    <w:p w:rsidR="007C780F" w:rsidRPr="00C37CDB" w:rsidRDefault="007C780F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52969" w:rsidRPr="00C37CDB" w:rsidRDefault="00350A44" w:rsidP="00035DB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Управление </w:t>
      </w:r>
      <w:r w:rsidR="006E12B6"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>инвестиций</w:t>
      </w:r>
      <w:r w:rsidR="005D65DD"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  <w:r w:rsidR="006E12B6"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развития предпринимательства</w:t>
      </w:r>
      <w:r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5D65DD"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 туризма </w:t>
      </w:r>
      <w:r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Администрации города (далее – уполномоченный орган) в соответствии </w:t>
      </w:r>
      <w:r w:rsidR="0089162E"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 </w:t>
      </w:r>
      <w:r w:rsidR="009B39A3"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пунктом 5 Раздела </w:t>
      </w:r>
      <w:r w:rsidR="009B39A3" w:rsidRPr="00C37CDB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II</w:t>
      </w:r>
      <w:r w:rsidR="009B39A3"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>порядк</w:t>
      </w:r>
      <w:r w:rsidR="009B39A3"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>а</w:t>
      </w:r>
      <w:r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проведения оценки регулирующего воздействия проектов муниципальных нормативных правовых актов в Администрации города, утвержденн</w:t>
      </w:r>
      <w:r w:rsidR="009B39A3"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>ого</w:t>
      </w:r>
      <w:r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постановлением Главы города от 05.09.2017 № 137, рассмотрев </w:t>
      </w:r>
      <w:r w:rsidR="00500AFE" w:rsidRPr="00C37CDB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проект </w:t>
      </w:r>
      <w:r w:rsidR="00035DBE" w:rsidRPr="00C37CDB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решения Думы города «О внесении изменений в решение Думы города </w:t>
      </w:r>
      <w:r w:rsidR="00C37CDB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br/>
      </w:r>
      <w:r w:rsidR="00035DBE" w:rsidRPr="00C37CDB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от 26.12.2017 № 206-VI ДГ «О Правилах благоустройства </w:t>
      </w:r>
      <w:r w:rsidR="00035DBE" w:rsidRPr="00E8075F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территории города Сургута</w:t>
      </w:r>
      <w:r w:rsidR="005D65DD" w:rsidRPr="00E8075F">
        <w:rPr>
          <w:rFonts w:ascii="Times New Roman" w:hAnsi="Times New Roman"/>
          <w:i/>
          <w:sz w:val="27"/>
          <w:szCs w:val="27"/>
        </w:rPr>
        <w:t>»</w:t>
      </w:r>
      <w:r w:rsidRPr="00E8075F">
        <w:rPr>
          <w:rFonts w:ascii="Times New Roman" w:hAnsi="Times New Roman"/>
          <w:i/>
          <w:sz w:val="27"/>
          <w:szCs w:val="27"/>
        </w:rPr>
        <w:t>,</w:t>
      </w:r>
      <w:r w:rsidRPr="00E8075F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 </w:t>
      </w:r>
      <w:r w:rsidRPr="00E8075F">
        <w:rPr>
          <w:rFonts w:ascii="Times New Roman" w:eastAsia="Times New Roman" w:hAnsi="Times New Roman" w:cs="Times New Roman"/>
          <w:sz w:val="27"/>
          <w:szCs w:val="27"/>
          <w:lang w:eastAsia="ru-RU"/>
        </w:rPr>
        <w:t>пояснител</w:t>
      </w:r>
      <w:r w:rsidR="006E12B6" w:rsidRPr="00E8075F">
        <w:rPr>
          <w:rFonts w:ascii="Times New Roman" w:eastAsia="Times New Roman" w:hAnsi="Times New Roman" w:cs="Times New Roman"/>
          <w:sz w:val="27"/>
          <w:szCs w:val="27"/>
          <w:lang w:eastAsia="ru-RU"/>
        </w:rPr>
        <w:t>ьную записку</w:t>
      </w:r>
      <w:r w:rsidR="005D65DD" w:rsidRPr="00E8075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6E12B6" w:rsidRPr="00E8075F">
        <w:rPr>
          <w:rFonts w:ascii="Times New Roman" w:eastAsia="Times New Roman" w:hAnsi="Times New Roman" w:cs="Times New Roman"/>
          <w:sz w:val="27"/>
          <w:szCs w:val="27"/>
          <w:lang w:eastAsia="ru-RU"/>
        </w:rPr>
        <w:t>к нему, информацию</w:t>
      </w:r>
      <w:r w:rsidR="004E4B85" w:rsidRPr="00E8075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89162E" w:rsidRPr="00E8075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от </w:t>
      </w:r>
      <w:r w:rsidR="00E8075F" w:rsidRPr="00E8075F">
        <w:rPr>
          <w:rFonts w:ascii="Times New Roman" w:eastAsia="Times New Roman" w:hAnsi="Times New Roman" w:cs="Times New Roman"/>
          <w:sz w:val="27"/>
          <w:szCs w:val="27"/>
          <w:lang w:eastAsia="ru-RU"/>
        </w:rPr>
        <w:t>29.07.2025</w:t>
      </w:r>
      <w:r w:rsidR="00035DBE"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>о результатах предварительной оценки регулирующего воздействия, сообщает следующее.</w:t>
      </w:r>
    </w:p>
    <w:p w:rsidR="00C943E8" w:rsidRPr="00C37CDB" w:rsidRDefault="00C943E8" w:rsidP="007529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Информация о результатах предварительной оценки регулирующего воздействия обоснована. </w:t>
      </w:r>
    </w:p>
    <w:p w:rsidR="001E0672" w:rsidRPr="00C37CDB" w:rsidRDefault="00C943E8" w:rsidP="001E0672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>Предлагаем</w:t>
      </w:r>
      <w:r w:rsidR="005D65DD"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>ое</w:t>
      </w:r>
      <w:r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проекте </w:t>
      </w:r>
      <w:r w:rsidR="00704735"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>правовое регулирование</w:t>
      </w:r>
      <w:r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относ</w:t>
      </w:r>
      <w:r w:rsidR="00C37CDB"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>и</w:t>
      </w:r>
      <w:r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>тся к низкой степени регулирующего воздействия</w:t>
      </w:r>
      <w:r w:rsidR="006E12B6"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поскольку </w:t>
      </w:r>
      <w:r w:rsidR="00A23922"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>отменяет ранее предусмотренные обязательные требования для субъектов предпринимательской и иной экономической деятельности</w:t>
      </w:r>
      <w:r w:rsidR="00C37CDB"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– исключается обязанность </w:t>
      </w:r>
      <w:r w:rsidR="00C30F8D" w:rsidRPr="00C30F8D">
        <w:rPr>
          <w:rFonts w:ascii="Times New Roman" w:eastAsia="Times New Roman" w:hAnsi="Times New Roman" w:cs="Times New Roman"/>
          <w:sz w:val="27"/>
          <w:szCs w:val="27"/>
          <w:lang w:eastAsia="ru-RU"/>
        </w:rPr>
        <w:t>лица, осуществляющего строительство, вывозить снег со строительной площадки (пункт 3 части 1 проекта решения Думы города)</w:t>
      </w:r>
      <w:r w:rsidR="005E4D1F"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C37CDB"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Иные изменения не устанавливают новые и не изменяют существующие обязательные требования для субъектов</w:t>
      </w:r>
      <w:r w:rsidR="007F4281"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C37CDB"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предпринимательской </w:t>
      </w:r>
      <w:r w:rsid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="00C37CDB"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>и иной экономической деятельности.</w:t>
      </w:r>
    </w:p>
    <w:p w:rsidR="00CB4728" w:rsidRPr="00C37CDB" w:rsidRDefault="00CB4728" w:rsidP="00CB472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 основании вышеизложенного, </w:t>
      </w:r>
      <w:r w:rsidRPr="00C37CDB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отсутствует необходимость проведения</w:t>
      </w:r>
      <w:r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37CDB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углубленной оценки регулирующего воздействия</w:t>
      </w:r>
      <w:r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035DBE" w:rsidRPr="00C37CDB" w:rsidRDefault="00035DBE" w:rsidP="001E0672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Поскольку изменения вносятся в целях снижения затрат физических </w:t>
      </w:r>
      <w:r w:rsidR="0089162E"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 юридических лиц в сфере предпринимательской и иной экономической деятельности на исполнение ранее установленных обязательных требований </w:t>
      </w:r>
      <w:r w:rsidR="0089162E"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 не предусматривают установление новых условий, ограничений, запретов, обязанностей, установленный срок вступления в силу нормативного правового акта (после </w:t>
      </w:r>
      <w:r w:rsidR="00CB4728"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его </w:t>
      </w:r>
      <w:r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>официального опубликования):</w:t>
      </w:r>
    </w:p>
    <w:p w:rsidR="00035DBE" w:rsidRPr="00C37CDB" w:rsidRDefault="00035DBE" w:rsidP="001E0672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соответствует положениям </w:t>
      </w:r>
      <w:r w:rsidR="00B414D6"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части 2.1 статьи 3 Федерального закона </w:t>
      </w:r>
      <w:r w:rsidR="0089162E"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="00B414D6"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от 31.07.2020 № 247-ФЗ «Об обязательных требованиях в Российской Федерации», </w:t>
      </w:r>
      <w:r w:rsidR="00CB4728"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части 3 статьи 57 </w:t>
      </w:r>
      <w:r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>Устава муниципального образования городской округ Сургут Ханты-Мансийского автономного округа – Югры</w:t>
      </w:r>
      <w:r w:rsidR="00B414D6"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035DBE" w:rsidRPr="00C37CDB" w:rsidRDefault="00035DBE" w:rsidP="00CB4728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не противоречит положениям </w:t>
      </w:r>
      <w:r w:rsidR="00CB4728"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части 1 статьи 3 Федерального закона </w:t>
      </w:r>
      <w:r w:rsidR="0089162E"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="00CB4728"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от 31.07.2020 № 247-ФЗ «Об обязательных требованиях </w:t>
      </w:r>
      <w:bookmarkStart w:id="0" w:name="_GoBack"/>
      <w:bookmarkEnd w:id="0"/>
      <w:r w:rsidR="00CB4728"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>в Российской Федерации».</w:t>
      </w:r>
    </w:p>
    <w:p w:rsidR="00500AFE" w:rsidRPr="00C37CDB" w:rsidRDefault="00500AFE" w:rsidP="008441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2A1AB2" w:rsidRPr="00C37CDB" w:rsidRDefault="002A1AB2" w:rsidP="00D95AC5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6E12B6" w:rsidRPr="00C37CDB" w:rsidRDefault="001D1EA5" w:rsidP="00FF6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>Н</w:t>
      </w:r>
      <w:r w:rsidR="00D95AC5"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ачальник управления </w:t>
      </w:r>
      <w:r w:rsidR="006E12B6"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>инвестиций</w:t>
      </w:r>
      <w:r w:rsidR="005D65DD"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</w:p>
    <w:p w:rsidR="00A06517" w:rsidRPr="00C37CDB" w:rsidRDefault="006E12B6" w:rsidP="00FF6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>развития предпринимательства</w:t>
      </w:r>
      <w:r w:rsidR="005D65DD"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туризма  </w:t>
      </w:r>
      <w:r w:rsidR="00D95AC5"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0A62BF"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</w:t>
      </w:r>
      <w:r w:rsidR="002A6CA7"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</w:t>
      </w:r>
      <w:r w:rsidR="00D95AC5"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</w:t>
      </w:r>
      <w:r w:rsidR="00704735"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</w:t>
      </w:r>
      <w:r w:rsidR="00E05848"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035DBE"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>Е.С. Борисова</w:t>
      </w:r>
    </w:p>
    <w:p w:rsidR="00A06517" w:rsidRPr="00C37CDB" w:rsidRDefault="00A06517" w:rsidP="00FF6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94668E" w:rsidRPr="00C37CDB" w:rsidRDefault="0094668E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5720B" w:rsidRPr="00C37CDB" w:rsidRDefault="00704735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37CDB">
        <w:rPr>
          <w:rFonts w:ascii="Times New Roman" w:eastAsia="Times New Roman" w:hAnsi="Times New Roman" w:cs="Times New Roman"/>
          <w:sz w:val="27"/>
          <w:szCs w:val="27"/>
          <w:lang w:eastAsia="ru-RU"/>
        </w:rPr>
        <w:t>«</w:t>
      </w:r>
      <w:r w:rsidR="00E8075F" w:rsidRPr="00E8075F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29</w:t>
      </w:r>
      <w:r w:rsidRPr="00E8075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» </w:t>
      </w:r>
      <w:r w:rsidR="004E1D4E" w:rsidRPr="00E8075F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июля</w:t>
      </w:r>
      <w:r w:rsidR="00500AFE" w:rsidRPr="00E8075F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 </w:t>
      </w:r>
      <w:r w:rsidR="00500AFE" w:rsidRPr="00E8075F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="00CB4F13" w:rsidRPr="00E8075F">
        <w:rPr>
          <w:rFonts w:ascii="Times New Roman" w:eastAsia="Times New Roman" w:hAnsi="Times New Roman" w:cs="Times New Roman"/>
          <w:sz w:val="27"/>
          <w:szCs w:val="27"/>
          <w:lang w:eastAsia="ru-RU"/>
        </w:rPr>
        <w:t>0</w:t>
      </w:r>
      <w:r w:rsidR="002A6CA7" w:rsidRPr="00E8075F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="0089162E" w:rsidRPr="00E8075F">
        <w:rPr>
          <w:rFonts w:ascii="Times New Roman" w:eastAsia="Times New Roman" w:hAnsi="Times New Roman" w:cs="Times New Roman"/>
          <w:sz w:val="27"/>
          <w:szCs w:val="27"/>
          <w:lang w:eastAsia="ru-RU"/>
        </w:rPr>
        <w:t>5</w:t>
      </w:r>
      <w:r w:rsidR="004E1D4E" w:rsidRPr="00E8075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E8075F">
        <w:rPr>
          <w:rFonts w:ascii="Times New Roman" w:eastAsia="Times New Roman" w:hAnsi="Times New Roman" w:cs="Times New Roman"/>
          <w:sz w:val="27"/>
          <w:szCs w:val="27"/>
          <w:lang w:eastAsia="ru-RU"/>
        </w:rPr>
        <w:t>г.</w:t>
      </w:r>
    </w:p>
    <w:p w:rsidR="00483D1B" w:rsidRDefault="00483D1B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162E" w:rsidRDefault="0089162E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162E" w:rsidRPr="00D004C6" w:rsidRDefault="0089162E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F0B22" w:rsidRPr="00D004C6" w:rsidRDefault="007F0B22" w:rsidP="007F0B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004C6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Исполнитель:</w:t>
      </w:r>
    </w:p>
    <w:p w:rsidR="007F0B22" w:rsidRPr="00D004C6" w:rsidRDefault="0089162E" w:rsidP="007F0B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Бедарева Елена Юрьевна</w:t>
      </w:r>
      <w:r w:rsidR="007F0B22" w:rsidRPr="00D004C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</w:p>
    <w:p w:rsidR="007F0B22" w:rsidRPr="00D004C6" w:rsidRDefault="0089162E" w:rsidP="007F0B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начальник </w:t>
      </w:r>
      <w:r w:rsidR="007F0B22" w:rsidRPr="00D004C6">
        <w:rPr>
          <w:rFonts w:ascii="Times New Roman" w:eastAsia="Times New Roman" w:hAnsi="Times New Roman" w:cs="Times New Roman"/>
          <w:sz w:val="20"/>
          <w:szCs w:val="20"/>
          <w:lang w:eastAsia="ru-RU"/>
        </w:rPr>
        <w:t>отдела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аналитики и поддержки </w:t>
      </w:r>
      <w:r w:rsidR="007F0B22" w:rsidRPr="00D004C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предпринимательства</w:t>
      </w:r>
    </w:p>
    <w:p w:rsidR="007F0B22" w:rsidRPr="00D004C6" w:rsidRDefault="007F0B22" w:rsidP="007F0B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004C6">
        <w:rPr>
          <w:rFonts w:ascii="Times New Roman" w:eastAsia="Times New Roman" w:hAnsi="Times New Roman" w:cs="Times New Roman"/>
          <w:sz w:val="20"/>
          <w:szCs w:val="20"/>
          <w:lang w:eastAsia="ru-RU"/>
        </w:rPr>
        <w:t>управления инвестиций, развития предпринимательства и туризма</w:t>
      </w:r>
      <w:r w:rsidR="0089162E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</w:p>
    <w:p w:rsidR="002A6CA7" w:rsidRPr="00D004C6" w:rsidRDefault="007F0B22" w:rsidP="007F0B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004C6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тел. (3462) 52</w:t>
      </w:r>
      <w:r w:rsidR="007F4281" w:rsidRPr="00D004C6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D004C6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89162E">
        <w:rPr>
          <w:rFonts w:ascii="Times New Roman" w:eastAsia="Times New Roman" w:hAnsi="Times New Roman" w:cs="Times New Roman"/>
          <w:sz w:val="20"/>
          <w:szCs w:val="20"/>
          <w:lang w:eastAsia="ru-RU"/>
        </w:rPr>
        <w:t>1-12</w:t>
      </w:r>
    </w:p>
    <w:sectPr w:rsidR="002A6CA7" w:rsidRPr="00D004C6" w:rsidSect="00C37CDB">
      <w:pgSz w:w="11906" w:h="16838"/>
      <w:pgMar w:top="284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A1A76"/>
    <w:multiLevelType w:val="multilevel"/>
    <w:tmpl w:val="EEDE4DD0"/>
    <w:lvl w:ilvl="0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5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31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5" w:hanging="2160"/>
      </w:pPr>
      <w:rPr>
        <w:rFonts w:hint="default"/>
      </w:rPr>
    </w:lvl>
  </w:abstractNum>
  <w:abstractNum w:abstractNumId="1" w15:restartNumberingAfterBreak="0">
    <w:nsid w:val="0D7D2AF5"/>
    <w:multiLevelType w:val="hybridMultilevel"/>
    <w:tmpl w:val="2092D9CC"/>
    <w:lvl w:ilvl="0" w:tplc="C11CF420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34914C43"/>
    <w:multiLevelType w:val="hybridMultilevel"/>
    <w:tmpl w:val="C1B6FCE2"/>
    <w:lvl w:ilvl="0" w:tplc="2EFAB984">
      <w:start w:val="1"/>
      <w:numFmt w:val="decimal"/>
      <w:lvlText w:val="%1)"/>
      <w:lvlJc w:val="left"/>
      <w:pPr>
        <w:ind w:left="121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5BCB471F"/>
    <w:multiLevelType w:val="hybridMultilevel"/>
    <w:tmpl w:val="682CD022"/>
    <w:lvl w:ilvl="0" w:tplc="BB1495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A76"/>
    <w:rsid w:val="00012FE9"/>
    <w:rsid w:val="000154CB"/>
    <w:rsid w:val="000227D1"/>
    <w:rsid w:val="00031609"/>
    <w:rsid w:val="00035807"/>
    <w:rsid w:val="00035DBE"/>
    <w:rsid w:val="000544AA"/>
    <w:rsid w:val="0007630E"/>
    <w:rsid w:val="00082010"/>
    <w:rsid w:val="00087DD0"/>
    <w:rsid w:val="000A0143"/>
    <w:rsid w:val="000A62BF"/>
    <w:rsid w:val="000F2CD1"/>
    <w:rsid w:val="000F7AFC"/>
    <w:rsid w:val="00100EB2"/>
    <w:rsid w:val="00122FD2"/>
    <w:rsid w:val="00127DBE"/>
    <w:rsid w:val="001301C4"/>
    <w:rsid w:val="00147E90"/>
    <w:rsid w:val="00161C39"/>
    <w:rsid w:val="00163744"/>
    <w:rsid w:val="00163935"/>
    <w:rsid w:val="001825C2"/>
    <w:rsid w:val="00192717"/>
    <w:rsid w:val="001A1D5B"/>
    <w:rsid w:val="001A3A4F"/>
    <w:rsid w:val="001A597E"/>
    <w:rsid w:val="001C4308"/>
    <w:rsid w:val="001C469C"/>
    <w:rsid w:val="001D0E0C"/>
    <w:rsid w:val="001D1EA5"/>
    <w:rsid w:val="001E0672"/>
    <w:rsid w:val="001E1D06"/>
    <w:rsid w:val="002068F3"/>
    <w:rsid w:val="002130EC"/>
    <w:rsid w:val="00216AD0"/>
    <w:rsid w:val="00220F9C"/>
    <w:rsid w:val="0023016D"/>
    <w:rsid w:val="00234BC5"/>
    <w:rsid w:val="0023608C"/>
    <w:rsid w:val="002371B7"/>
    <w:rsid w:val="00244D90"/>
    <w:rsid w:val="00257C15"/>
    <w:rsid w:val="00260817"/>
    <w:rsid w:val="00271E7C"/>
    <w:rsid w:val="002A1AB2"/>
    <w:rsid w:val="002A6CA7"/>
    <w:rsid w:val="002A794C"/>
    <w:rsid w:val="002B3B06"/>
    <w:rsid w:val="002B4663"/>
    <w:rsid w:val="002F4AAD"/>
    <w:rsid w:val="00315E57"/>
    <w:rsid w:val="00317BD4"/>
    <w:rsid w:val="00333CC1"/>
    <w:rsid w:val="00350A44"/>
    <w:rsid w:val="003604FD"/>
    <w:rsid w:val="00381210"/>
    <w:rsid w:val="00395417"/>
    <w:rsid w:val="003A08C0"/>
    <w:rsid w:val="003B29ED"/>
    <w:rsid w:val="003B3353"/>
    <w:rsid w:val="003B6AC3"/>
    <w:rsid w:val="003C18E4"/>
    <w:rsid w:val="003D3538"/>
    <w:rsid w:val="003E18B4"/>
    <w:rsid w:val="003E1FE5"/>
    <w:rsid w:val="003E5FC9"/>
    <w:rsid w:val="003F1BA2"/>
    <w:rsid w:val="003F2F81"/>
    <w:rsid w:val="003F3378"/>
    <w:rsid w:val="004014C2"/>
    <w:rsid w:val="00456994"/>
    <w:rsid w:val="00460240"/>
    <w:rsid w:val="00483D1B"/>
    <w:rsid w:val="00490489"/>
    <w:rsid w:val="00495033"/>
    <w:rsid w:val="004B48FE"/>
    <w:rsid w:val="004B6216"/>
    <w:rsid w:val="004C3A76"/>
    <w:rsid w:val="004D1AB4"/>
    <w:rsid w:val="004E1D4E"/>
    <w:rsid w:val="004E4B85"/>
    <w:rsid w:val="004E5F99"/>
    <w:rsid w:val="004F22A1"/>
    <w:rsid w:val="00500502"/>
    <w:rsid w:val="00500AFE"/>
    <w:rsid w:val="005214C1"/>
    <w:rsid w:val="00525E8B"/>
    <w:rsid w:val="005504F8"/>
    <w:rsid w:val="00552591"/>
    <w:rsid w:val="00561788"/>
    <w:rsid w:val="00590D09"/>
    <w:rsid w:val="005A0D64"/>
    <w:rsid w:val="005D4A22"/>
    <w:rsid w:val="005D65DD"/>
    <w:rsid w:val="005D7C85"/>
    <w:rsid w:val="005E155D"/>
    <w:rsid w:val="005E4D1F"/>
    <w:rsid w:val="00614AEB"/>
    <w:rsid w:val="00617735"/>
    <w:rsid w:val="0063299A"/>
    <w:rsid w:val="00634249"/>
    <w:rsid w:val="00653DB5"/>
    <w:rsid w:val="0065626A"/>
    <w:rsid w:val="00656AE9"/>
    <w:rsid w:val="0066031C"/>
    <w:rsid w:val="00666D1F"/>
    <w:rsid w:val="00687F05"/>
    <w:rsid w:val="00697CB9"/>
    <w:rsid w:val="006A1BBF"/>
    <w:rsid w:val="006B1739"/>
    <w:rsid w:val="006B1BE6"/>
    <w:rsid w:val="006B65BD"/>
    <w:rsid w:val="006B6A4E"/>
    <w:rsid w:val="006C5367"/>
    <w:rsid w:val="006C5A1E"/>
    <w:rsid w:val="006C77D3"/>
    <w:rsid w:val="006D4074"/>
    <w:rsid w:val="006E0564"/>
    <w:rsid w:val="006E12B6"/>
    <w:rsid w:val="00704735"/>
    <w:rsid w:val="00743BC6"/>
    <w:rsid w:val="00752787"/>
    <w:rsid w:val="00752969"/>
    <w:rsid w:val="00760F2F"/>
    <w:rsid w:val="00766EEF"/>
    <w:rsid w:val="007703D3"/>
    <w:rsid w:val="00782549"/>
    <w:rsid w:val="0078567C"/>
    <w:rsid w:val="00791FF7"/>
    <w:rsid w:val="007A0ED1"/>
    <w:rsid w:val="007C41A7"/>
    <w:rsid w:val="007C780F"/>
    <w:rsid w:val="007D0727"/>
    <w:rsid w:val="007E21FE"/>
    <w:rsid w:val="007E4101"/>
    <w:rsid w:val="007F0B22"/>
    <w:rsid w:val="007F2146"/>
    <w:rsid w:val="007F4281"/>
    <w:rsid w:val="00802480"/>
    <w:rsid w:val="00805A3B"/>
    <w:rsid w:val="008171EF"/>
    <w:rsid w:val="00817F82"/>
    <w:rsid w:val="0082083E"/>
    <w:rsid w:val="00821E96"/>
    <w:rsid w:val="00832CCE"/>
    <w:rsid w:val="00844180"/>
    <w:rsid w:val="00845D8D"/>
    <w:rsid w:val="008516FB"/>
    <w:rsid w:val="00852CA0"/>
    <w:rsid w:val="00853F75"/>
    <w:rsid w:val="008573A0"/>
    <w:rsid w:val="0089162E"/>
    <w:rsid w:val="008A033D"/>
    <w:rsid w:val="008A5822"/>
    <w:rsid w:val="008B3263"/>
    <w:rsid w:val="008B5C5F"/>
    <w:rsid w:val="008B6ACD"/>
    <w:rsid w:val="008D24B0"/>
    <w:rsid w:val="008D5603"/>
    <w:rsid w:val="008F13AA"/>
    <w:rsid w:val="00905863"/>
    <w:rsid w:val="00936C71"/>
    <w:rsid w:val="0094668E"/>
    <w:rsid w:val="0095155C"/>
    <w:rsid w:val="00953742"/>
    <w:rsid w:val="00960179"/>
    <w:rsid w:val="009622E9"/>
    <w:rsid w:val="009633C5"/>
    <w:rsid w:val="0097400B"/>
    <w:rsid w:val="009773D3"/>
    <w:rsid w:val="00985FA3"/>
    <w:rsid w:val="00997774"/>
    <w:rsid w:val="00997E53"/>
    <w:rsid w:val="009B2D4B"/>
    <w:rsid w:val="009B39A3"/>
    <w:rsid w:val="009B633C"/>
    <w:rsid w:val="009E1AEC"/>
    <w:rsid w:val="009F3D5F"/>
    <w:rsid w:val="009F51D3"/>
    <w:rsid w:val="00A024F3"/>
    <w:rsid w:val="00A064A4"/>
    <w:rsid w:val="00A06517"/>
    <w:rsid w:val="00A11D5C"/>
    <w:rsid w:val="00A23922"/>
    <w:rsid w:val="00A259CC"/>
    <w:rsid w:val="00A3444D"/>
    <w:rsid w:val="00A34933"/>
    <w:rsid w:val="00A44A31"/>
    <w:rsid w:val="00A46665"/>
    <w:rsid w:val="00A547F3"/>
    <w:rsid w:val="00A560B5"/>
    <w:rsid w:val="00A5720B"/>
    <w:rsid w:val="00A70CBE"/>
    <w:rsid w:val="00A765FA"/>
    <w:rsid w:val="00A77360"/>
    <w:rsid w:val="00A81CA4"/>
    <w:rsid w:val="00A96588"/>
    <w:rsid w:val="00AB0A3D"/>
    <w:rsid w:val="00AC5474"/>
    <w:rsid w:val="00AC78B8"/>
    <w:rsid w:val="00AE3A90"/>
    <w:rsid w:val="00AE55EE"/>
    <w:rsid w:val="00AE777E"/>
    <w:rsid w:val="00B03278"/>
    <w:rsid w:val="00B06145"/>
    <w:rsid w:val="00B31A4B"/>
    <w:rsid w:val="00B414D6"/>
    <w:rsid w:val="00B518A8"/>
    <w:rsid w:val="00B564F4"/>
    <w:rsid w:val="00B92FCE"/>
    <w:rsid w:val="00BB1D9B"/>
    <w:rsid w:val="00BD2030"/>
    <w:rsid w:val="00BD2053"/>
    <w:rsid w:val="00BE0F2B"/>
    <w:rsid w:val="00BE2818"/>
    <w:rsid w:val="00BE4459"/>
    <w:rsid w:val="00BF018C"/>
    <w:rsid w:val="00BF0743"/>
    <w:rsid w:val="00BF0EFD"/>
    <w:rsid w:val="00BF551B"/>
    <w:rsid w:val="00C00C5B"/>
    <w:rsid w:val="00C0143E"/>
    <w:rsid w:val="00C01484"/>
    <w:rsid w:val="00C068CE"/>
    <w:rsid w:val="00C15CA2"/>
    <w:rsid w:val="00C2336A"/>
    <w:rsid w:val="00C30F8D"/>
    <w:rsid w:val="00C31393"/>
    <w:rsid w:val="00C34886"/>
    <w:rsid w:val="00C37CDB"/>
    <w:rsid w:val="00C40AC9"/>
    <w:rsid w:val="00C41EB0"/>
    <w:rsid w:val="00C4329A"/>
    <w:rsid w:val="00C6615C"/>
    <w:rsid w:val="00C80E6D"/>
    <w:rsid w:val="00C943E8"/>
    <w:rsid w:val="00CA6F88"/>
    <w:rsid w:val="00CB4456"/>
    <w:rsid w:val="00CB4728"/>
    <w:rsid w:val="00CB4F13"/>
    <w:rsid w:val="00CC23AA"/>
    <w:rsid w:val="00CC5A19"/>
    <w:rsid w:val="00CC61BA"/>
    <w:rsid w:val="00CC639D"/>
    <w:rsid w:val="00CE0C82"/>
    <w:rsid w:val="00CE1E6C"/>
    <w:rsid w:val="00CF1BED"/>
    <w:rsid w:val="00CF53A0"/>
    <w:rsid w:val="00D004C6"/>
    <w:rsid w:val="00D03634"/>
    <w:rsid w:val="00D07005"/>
    <w:rsid w:val="00D1236F"/>
    <w:rsid w:val="00D16FBE"/>
    <w:rsid w:val="00D314A5"/>
    <w:rsid w:val="00D5222E"/>
    <w:rsid w:val="00D730FA"/>
    <w:rsid w:val="00D84DC8"/>
    <w:rsid w:val="00D95AC5"/>
    <w:rsid w:val="00DA138C"/>
    <w:rsid w:val="00DC13A0"/>
    <w:rsid w:val="00DC1409"/>
    <w:rsid w:val="00DC5E49"/>
    <w:rsid w:val="00E000DD"/>
    <w:rsid w:val="00E05848"/>
    <w:rsid w:val="00E10378"/>
    <w:rsid w:val="00E1738B"/>
    <w:rsid w:val="00E24EFA"/>
    <w:rsid w:val="00E324A9"/>
    <w:rsid w:val="00E6345B"/>
    <w:rsid w:val="00E67DD4"/>
    <w:rsid w:val="00E72621"/>
    <w:rsid w:val="00E8075F"/>
    <w:rsid w:val="00E863D0"/>
    <w:rsid w:val="00EA57F6"/>
    <w:rsid w:val="00EA5B31"/>
    <w:rsid w:val="00EB02C9"/>
    <w:rsid w:val="00ED773A"/>
    <w:rsid w:val="00EF08FD"/>
    <w:rsid w:val="00EF744F"/>
    <w:rsid w:val="00EF7530"/>
    <w:rsid w:val="00F23838"/>
    <w:rsid w:val="00F258FE"/>
    <w:rsid w:val="00F31DD3"/>
    <w:rsid w:val="00F42FC9"/>
    <w:rsid w:val="00F45927"/>
    <w:rsid w:val="00F55DC3"/>
    <w:rsid w:val="00F7195C"/>
    <w:rsid w:val="00F80443"/>
    <w:rsid w:val="00F81508"/>
    <w:rsid w:val="00F90D6E"/>
    <w:rsid w:val="00F929C7"/>
    <w:rsid w:val="00F954A9"/>
    <w:rsid w:val="00FA3B29"/>
    <w:rsid w:val="00FA5751"/>
    <w:rsid w:val="00FA5F31"/>
    <w:rsid w:val="00FD19E3"/>
    <w:rsid w:val="00FE1F60"/>
    <w:rsid w:val="00FE3AB0"/>
    <w:rsid w:val="00FF16D7"/>
    <w:rsid w:val="00FF2408"/>
    <w:rsid w:val="00FF38FC"/>
    <w:rsid w:val="00FF452C"/>
    <w:rsid w:val="00FF6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AA6C0"/>
  <w15:docId w15:val="{09885217-B54A-4DF0-960A-C6AC6C589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52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2A1AB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07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0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0D0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2A1AB2"/>
    <w:rPr>
      <w:rFonts w:ascii="Arial" w:hAnsi="Arial" w:cs="Arial"/>
      <w:b/>
      <w:bCs/>
      <w:color w:val="26282F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D03634"/>
    <w:rPr>
      <w:strike w:val="0"/>
      <w:dstrike w:val="0"/>
      <w:color w:val="666699"/>
      <w:u w:val="none"/>
      <w:effect w:val="none"/>
      <w:shd w:val="clear" w:color="auto" w:fill="auto"/>
    </w:rPr>
  </w:style>
  <w:style w:type="character" w:customStyle="1" w:styleId="a7">
    <w:name w:val="Гипертекстовая ссылка"/>
    <w:basedOn w:val="a0"/>
    <w:uiPriority w:val="99"/>
    <w:rsid w:val="0097400B"/>
    <w:rPr>
      <w:rFonts w:cs="Times New Roman"/>
      <w:b w:val="0"/>
      <w:color w:val="106BBE"/>
    </w:rPr>
  </w:style>
  <w:style w:type="character" w:customStyle="1" w:styleId="a8">
    <w:name w:val="Цветовое выделение"/>
    <w:uiPriority w:val="99"/>
    <w:rsid w:val="00EF744F"/>
    <w:rPr>
      <w:b/>
      <w:bCs/>
      <w:color w:val="26282F"/>
    </w:rPr>
  </w:style>
  <w:style w:type="table" w:customStyle="1" w:styleId="11">
    <w:name w:val="Сетка таблицы1"/>
    <w:basedOn w:val="a1"/>
    <w:next w:val="a9"/>
    <w:uiPriority w:val="59"/>
    <w:rsid w:val="00BE4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BE4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3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8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5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3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Ворошилова Юлия Павловна</dc:creator>
  <cp:lastModifiedBy>Бедарева Елена Юрьевна</cp:lastModifiedBy>
  <cp:revision>7</cp:revision>
  <cp:lastPrinted>2025-07-29T07:50:00Z</cp:lastPrinted>
  <dcterms:created xsi:type="dcterms:W3CDTF">2024-09-03T06:57:00Z</dcterms:created>
  <dcterms:modified xsi:type="dcterms:W3CDTF">2025-07-29T07:56:00Z</dcterms:modified>
</cp:coreProperties>
</file>